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F6" w:rsidRDefault="00CD07C3" w:rsidP="00FB6CF6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CD07C3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FB6CF6" w:rsidRDefault="00FB6CF6" w:rsidP="00FB6CF6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FB6CF6" w:rsidRDefault="00FB6CF6" w:rsidP="00FB6CF6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FB6CF6" w:rsidRDefault="00FB6CF6" w:rsidP="00FB6CF6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FB6CF6" w:rsidRDefault="00CD07C3" w:rsidP="00FB6CF6">
      <w:pPr>
        <w:jc w:val="center"/>
        <w:rPr>
          <w:b/>
          <w:bCs/>
          <w:color w:val="000000"/>
          <w:w w:val="120"/>
        </w:rPr>
      </w:pPr>
      <w:r w:rsidRPr="00CD07C3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B6CF6" w:rsidRDefault="00FB6CF6" w:rsidP="00FB6CF6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FB6CF6" w:rsidRDefault="00FB6CF6" w:rsidP="00FB6CF6">
      <w:pPr>
        <w:rPr>
          <w:color w:val="000000"/>
        </w:rPr>
      </w:pPr>
    </w:p>
    <w:p w:rsidR="00FB6CF6" w:rsidRDefault="00FB6CF6" w:rsidP="00FB6CF6">
      <w:pPr>
        <w:ind w:left="180" w:right="-540"/>
        <w:rPr>
          <w:color w:val="000000"/>
        </w:rPr>
      </w:pPr>
      <w:r>
        <w:rPr>
          <w:color w:val="000000"/>
        </w:rPr>
        <w:t xml:space="preserve">від 25 серпня 2022 р. № </w:t>
      </w:r>
      <w:r w:rsidR="00C44861">
        <w:rPr>
          <w:color w:val="000000"/>
        </w:rPr>
        <w:t>5090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28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FB6CF6" w:rsidRDefault="00FB6CF6" w:rsidP="00FB6CF6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FB6CF6" w:rsidRDefault="00FB6CF6" w:rsidP="00FB6CF6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7664E6" w:rsidRPr="0026390E" w:rsidRDefault="007664E6" w:rsidP="0026390E">
      <w:pPr>
        <w:jc w:val="both"/>
      </w:pPr>
      <w:r w:rsidRPr="0026390E">
        <w:t>технічної документації із землеустрою</w:t>
      </w:r>
    </w:p>
    <w:p w:rsidR="007664E6" w:rsidRDefault="007664E6" w:rsidP="0026390E">
      <w:pPr>
        <w:jc w:val="both"/>
      </w:pPr>
      <w:r w:rsidRPr="0026390E">
        <w:t>щодо інвентаризації земель</w:t>
      </w:r>
    </w:p>
    <w:p w:rsidR="007664E6" w:rsidRPr="0026390E" w:rsidRDefault="00FB6CF6" w:rsidP="0026390E">
      <w:pPr>
        <w:jc w:val="both"/>
      </w:pPr>
      <w:r>
        <w:t>Галушці В.С</w:t>
      </w:r>
      <w:r w:rsidR="007523DE">
        <w:t>.</w:t>
      </w:r>
    </w:p>
    <w:p w:rsidR="007664E6" w:rsidRPr="0026390E" w:rsidRDefault="007664E6" w:rsidP="0026390E">
      <w:pPr>
        <w:keepNext/>
        <w:tabs>
          <w:tab w:val="left" w:pos="6500"/>
        </w:tabs>
        <w:jc w:val="both"/>
        <w:outlineLvl w:val="0"/>
      </w:pPr>
    </w:p>
    <w:p w:rsidR="007664E6" w:rsidRPr="0026390E" w:rsidRDefault="007523DE" w:rsidP="0026390E">
      <w:pPr>
        <w:ind w:right="11" w:firstLine="567"/>
        <w:jc w:val="both"/>
      </w:pPr>
      <w:r>
        <w:t>Розглянувши заяву</w:t>
      </w:r>
      <w:r w:rsidR="007664E6" w:rsidRPr="0026390E">
        <w:t xml:space="preserve"> </w:t>
      </w:r>
      <w:r w:rsidR="00FB6CF6">
        <w:t>Галушки Володимира Степановича</w:t>
      </w:r>
      <w:r w:rsidR="003A34FB">
        <w:t xml:space="preserve"> </w:t>
      </w:r>
      <w:r w:rsidR="007664E6" w:rsidRPr="00A44244">
        <w:t>щодо надання дозволу на виготовлення технічної документації із землеустрою щодо інвентаризації земель</w:t>
      </w:r>
      <w:r w:rsidR="007664E6" w:rsidRPr="0026390E">
        <w:t>, керуючись ст. 26 Закону України «Про місцеве самоврядування в Україні», ст. 12, 122</w:t>
      </w:r>
      <w:r w:rsidR="007664E6">
        <w:t xml:space="preserve">, </w:t>
      </w:r>
      <w:r w:rsidR="007664E6" w:rsidRPr="0026390E">
        <w:t xml:space="preserve"> </w:t>
      </w:r>
      <w:r w:rsidR="007664E6">
        <w:t xml:space="preserve">п. 27 Перехідних положень </w:t>
      </w:r>
      <w:r w:rsidR="007664E6" w:rsidRPr="0026390E">
        <w:t>Земельного кодексу України, міська рада  ВИРІШИЛА:</w:t>
      </w:r>
    </w:p>
    <w:p w:rsidR="007664E6" w:rsidRDefault="007664E6" w:rsidP="00FB6CF6">
      <w:pPr>
        <w:ind w:firstLine="560"/>
        <w:jc w:val="both"/>
      </w:pPr>
      <w:r>
        <w:t>1</w:t>
      </w:r>
      <w:r w:rsidRPr="0026390E">
        <w:t xml:space="preserve">.Надати дозвіл </w:t>
      </w:r>
      <w:r w:rsidR="00FB6CF6">
        <w:t xml:space="preserve">Галушці Володимиру Степановичу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FB6CF6">
        <w:t>3,0</w:t>
      </w:r>
      <w:r w:rsidR="00FC07B7" w:rsidRPr="00FC07B7">
        <w:t>000</w:t>
      </w:r>
      <w:r w:rsidR="00FC07B7">
        <w:t xml:space="preserve"> </w:t>
      </w:r>
      <w:r w:rsidRPr="00A44244">
        <w:t xml:space="preserve">га, </w:t>
      </w:r>
      <w:r w:rsidR="00780C31">
        <w:t xml:space="preserve">що </w:t>
      </w:r>
      <w:r w:rsidRPr="00A44244">
        <w:t xml:space="preserve">розташовані </w:t>
      </w:r>
      <w:r w:rsidR="00FB6CF6">
        <w:t xml:space="preserve">за межами с. Лучинці </w:t>
      </w:r>
      <w:r>
        <w:t>на території</w:t>
      </w:r>
      <w:r w:rsidRPr="00A44244">
        <w:t xml:space="preserve"> Рогатинської</w:t>
      </w:r>
      <w:r w:rsidR="00FB6CF6">
        <w:t xml:space="preserve"> міської територіальної громади</w:t>
      </w:r>
      <w:r>
        <w:t>.</w:t>
      </w:r>
    </w:p>
    <w:p w:rsidR="007664E6" w:rsidRPr="00D02814" w:rsidRDefault="007664E6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FB6CF6">
        <w:t xml:space="preserve">Галушку Володимира Степановича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7664E6" w:rsidRPr="00390783" w:rsidRDefault="007664E6" w:rsidP="0026390E">
      <w:pPr>
        <w:ind w:firstLine="567"/>
        <w:jc w:val="both"/>
      </w:pPr>
      <w:r>
        <w:t>3</w:t>
      </w:r>
      <w:r w:rsidRPr="00D02814">
        <w:t>.</w:t>
      </w:r>
      <w:r w:rsidRPr="00390783">
        <w:t xml:space="preserve">Контроль за виконанням даного рішення покласти на постійну комісію з питань регулювання земельних відносин </w:t>
      </w:r>
      <w:bookmarkStart w:id="0" w:name="_GoBack"/>
      <w:bookmarkEnd w:id="0"/>
      <w:r w:rsidRPr="00390783">
        <w:t>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376E6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992" w:rsidRDefault="00FA1992" w:rsidP="008C6C6B">
      <w:r>
        <w:separator/>
      </w:r>
    </w:p>
  </w:endnote>
  <w:endnote w:type="continuationSeparator" w:id="0">
    <w:p w:rsidR="00FA1992" w:rsidRDefault="00FA199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992" w:rsidRDefault="00FA1992" w:rsidP="008C6C6B">
      <w:r>
        <w:separator/>
      </w:r>
    </w:p>
  </w:footnote>
  <w:footnote w:type="continuationSeparator" w:id="0">
    <w:p w:rsidR="00FA1992" w:rsidRDefault="00FA199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4675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3AD8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266B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34FB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0A64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2807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0C31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4861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24F0"/>
    <w:rsid w:val="00CA3637"/>
    <w:rsid w:val="00CA42FA"/>
    <w:rsid w:val="00CB2F86"/>
    <w:rsid w:val="00CC3FEF"/>
    <w:rsid w:val="00CC7775"/>
    <w:rsid w:val="00CD07C3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87021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1992"/>
    <w:rsid w:val="00FA38FD"/>
    <w:rsid w:val="00FB6CF6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795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108</cp:revision>
  <cp:lastPrinted>2022-04-18T11:26:00Z</cp:lastPrinted>
  <dcterms:created xsi:type="dcterms:W3CDTF">2021-03-14T12:34:00Z</dcterms:created>
  <dcterms:modified xsi:type="dcterms:W3CDTF">2022-08-26T11:54:00Z</dcterms:modified>
</cp:coreProperties>
</file>